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B26D0" w14:textId="77777777" w:rsidR="00B065DC" w:rsidRDefault="00B065DC" w:rsidP="00B065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CLEVE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fl.1409)</w:t>
      </w:r>
    </w:p>
    <w:p w14:paraId="268C9B22" w14:textId="77777777" w:rsidR="00B065DC" w:rsidRDefault="00B065DC" w:rsidP="00B065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Clifton.</w:t>
      </w:r>
    </w:p>
    <w:p w14:paraId="7B282936" w14:textId="77777777" w:rsidR="00B065DC" w:rsidRDefault="00B065DC" w:rsidP="00B065DC">
      <w:pPr>
        <w:pStyle w:val="NoSpacing"/>
        <w:rPr>
          <w:rFonts w:cs="Times New Roman"/>
          <w:szCs w:val="24"/>
        </w:rPr>
      </w:pPr>
    </w:p>
    <w:p w14:paraId="4EC1EFDB" w14:textId="77777777" w:rsidR="00B065DC" w:rsidRDefault="00B065DC" w:rsidP="00B065DC">
      <w:pPr>
        <w:pStyle w:val="NoSpacing"/>
        <w:rPr>
          <w:rFonts w:cs="Times New Roman"/>
          <w:szCs w:val="24"/>
        </w:rPr>
      </w:pPr>
    </w:p>
    <w:p w14:paraId="011B8C7D" w14:textId="77777777" w:rsidR="00B065DC" w:rsidRDefault="00B065DC" w:rsidP="00B065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Sep.1409</w:t>
      </w:r>
      <w:r>
        <w:rPr>
          <w:rFonts w:cs="Times New Roman"/>
          <w:szCs w:val="24"/>
        </w:rPr>
        <w:tab/>
        <w:t xml:space="preserve">He exchanged with William Overton, Rector of </w:t>
      </w:r>
      <w:proofErr w:type="spellStart"/>
      <w:r>
        <w:rPr>
          <w:rFonts w:cs="Times New Roman"/>
          <w:szCs w:val="24"/>
        </w:rPr>
        <w:t>Abberley</w:t>
      </w:r>
      <w:proofErr w:type="spellEnd"/>
      <w:r>
        <w:rPr>
          <w:rFonts w:cs="Times New Roman"/>
          <w:szCs w:val="24"/>
        </w:rPr>
        <w:t>(q.v.).</w:t>
      </w:r>
    </w:p>
    <w:p w14:paraId="18E9486A" w14:textId="77777777" w:rsidR="00B065DC" w:rsidRDefault="00B065DC" w:rsidP="00B065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E5191">
          <w:rPr>
            <w:rStyle w:val="Hyperlink"/>
            <w:rFonts w:cs="Times New Roman"/>
            <w:szCs w:val="24"/>
          </w:rPr>
          <w:t>www.melocki.org.uk/diocese/Abberley.html</w:t>
        </w:r>
      </w:hyperlink>
      <w:r>
        <w:rPr>
          <w:rFonts w:cs="Times New Roman"/>
          <w:szCs w:val="24"/>
        </w:rPr>
        <w:t xml:space="preserve"> )</w:t>
      </w:r>
    </w:p>
    <w:p w14:paraId="488BDC68" w14:textId="77777777" w:rsidR="00B065DC" w:rsidRDefault="00B065DC" w:rsidP="00B065DC">
      <w:pPr>
        <w:pStyle w:val="NoSpacing"/>
        <w:rPr>
          <w:rFonts w:cs="Times New Roman"/>
          <w:szCs w:val="24"/>
        </w:rPr>
      </w:pPr>
    </w:p>
    <w:p w14:paraId="38935537" w14:textId="77777777" w:rsidR="00B065DC" w:rsidRDefault="00B065DC" w:rsidP="00B065DC">
      <w:pPr>
        <w:pStyle w:val="NoSpacing"/>
        <w:rPr>
          <w:rFonts w:cs="Times New Roman"/>
          <w:szCs w:val="24"/>
        </w:rPr>
      </w:pPr>
    </w:p>
    <w:p w14:paraId="0738EF75" w14:textId="77777777" w:rsidR="00B065DC" w:rsidRDefault="00B065DC" w:rsidP="00B065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January 2025</w:t>
      </w:r>
    </w:p>
    <w:p w14:paraId="0ED7B56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EBE38" w14:textId="77777777" w:rsidR="00B065DC" w:rsidRDefault="00B065DC" w:rsidP="009139A6">
      <w:r>
        <w:separator/>
      </w:r>
    </w:p>
  </w:endnote>
  <w:endnote w:type="continuationSeparator" w:id="0">
    <w:p w14:paraId="15B239AC" w14:textId="77777777" w:rsidR="00B065DC" w:rsidRDefault="00B065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6FA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CC4B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CEF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22DDA" w14:textId="77777777" w:rsidR="00B065DC" w:rsidRDefault="00B065DC" w:rsidP="009139A6">
      <w:r>
        <w:separator/>
      </w:r>
    </w:p>
  </w:footnote>
  <w:footnote w:type="continuationSeparator" w:id="0">
    <w:p w14:paraId="32FFF850" w14:textId="77777777" w:rsidR="00B065DC" w:rsidRDefault="00B065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2AA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66F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BB9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5DC"/>
    <w:rsid w:val="00044A8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065DC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8DFCD"/>
  <w15:chartTrackingRefBased/>
  <w15:docId w15:val="{CD8D6BF2-ACB2-4482-97D7-58C1F38EB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065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Abberley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2025-01-31T17:30:00Z</dcterms:created>
  <dcterms:modified xsi:type="dcterms:W3CDTF">2025-01-31T17:31:00Z</dcterms:modified>
</cp:coreProperties>
</file>